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127"/>
        <w:gridCol w:w="8077"/>
      </w:tblGrid>
      <w:tr w:rsidR="00B078EF" w:rsidRPr="0036285F" w:rsidTr="00AE6DBE">
        <w:trPr>
          <w:jc w:val="center"/>
        </w:trPr>
        <w:tc>
          <w:tcPr>
            <w:tcW w:w="2127" w:type="dxa"/>
          </w:tcPr>
          <w:p w:rsidR="00B078EF" w:rsidRDefault="00943162" w:rsidP="00AE6DBE">
            <w:pPr>
              <w:tabs>
                <w:tab w:val="left" w:leader="dot" w:pos="7776"/>
              </w:tabs>
              <w:rPr>
                <w:rFonts w:cs="Arial-BoldMT"/>
                <w:b/>
                <w:bCs/>
                <w:color w:val="000000"/>
              </w:rPr>
            </w:pPr>
            <w:r w:rsidRPr="00943162">
              <w:rPr>
                <w:rFonts w:cs="Arial-BoldMT"/>
                <w:b/>
                <w:bCs/>
                <w:noProof/>
                <w:color w:val="000000"/>
                <w:lang w:eastAsia="fr-FR"/>
              </w:rPr>
              <w:drawing>
                <wp:inline distT="0" distB="0" distL="0" distR="0">
                  <wp:extent cx="857250" cy="1066800"/>
                  <wp:effectExtent l="19050" t="0" r="0" b="0"/>
                  <wp:docPr id="2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8EF" w:rsidRPr="007E7B26" w:rsidRDefault="00B078EF" w:rsidP="00AE6DBE">
            <w:pPr>
              <w:tabs>
                <w:tab w:val="left" w:leader="dot" w:pos="7776"/>
              </w:tabs>
              <w:rPr>
                <w:rFonts w:cs="Arial-BoldMT"/>
                <w:b/>
                <w:bCs/>
                <w:color w:val="000000"/>
              </w:rPr>
            </w:pPr>
          </w:p>
        </w:tc>
        <w:tc>
          <w:tcPr>
            <w:tcW w:w="8077" w:type="dxa"/>
            <w:vAlign w:val="center"/>
          </w:tcPr>
          <w:p w:rsidR="00B078EF" w:rsidRPr="0036285F" w:rsidRDefault="0071689C" w:rsidP="00AE6DBE">
            <w:pPr>
              <w:jc w:val="right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.8pt;margin-top:-21.15pt;width:245.65pt;height:79.6pt;z-index:251660288;mso-position-horizontal-relative:text;mso-position-vertical-relative:text;mso-width-relative:margin;mso-height-relative:margin">
                  <v:textbox>
                    <w:txbxContent>
                      <w:p w:rsidR="00B078EF" w:rsidRPr="002D0437" w:rsidRDefault="00B078EF" w:rsidP="00B078EF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 w:rsidRPr="002D0437"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Annexe</w:t>
                        </w:r>
                      </w:p>
                      <w:p w:rsidR="00B078EF" w:rsidRPr="002D0437" w:rsidRDefault="001158E2" w:rsidP="00B078EF">
                        <w:pPr>
                          <w:jc w:val="center"/>
                          <w:rPr>
                            <w:rFonts w:ascii="Comic Sans MS" w:hAnsi="Comic Sans MS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Ecole Sainte Germaine</w:t>
                        </w:r>
                      </w:p>
                    </w:txbxContent>
                  </v:textbox>
                </v:shape>
              </w:pict>
            </w:r>
            <w:r w:rsidR="00B078EF">
              <w:rPr>
                <w:rFonts w:cstheme="minorHAnsi"/>
                <w:iCs/>
                <w:color w:val="000000"/>
              </w:rPr>
              <w:t xml:space="preserve">                                                                         </w:t>
            </w:r>
            <w:r w:rsidR="00B078EF" w:rsidRPr="00E55019">
              <w:rPr>
                <w:rFonts w:cstheme="minorHAnsi"/>
                <w:iCs/>
                <w:noProof/>
                <w:color w:val="000000"/>
                <w:lang w:eastAsia="fr-FR"/>
              </w:rPr>
              <w:drawing>
                <wp:inline distT="0" distB="0" distL="0" distR="0">
                  <wp:extent cx="1216403" cy="790575"/>
                  <wp:effectExtent l="19050" t="0" r="2797" b="0"/>
                  <wp:docPr id="15" name="Image 2" descr="C:\Users\USER\Documents\Logo-enseignement-cathol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Logo-enseignement-cathol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319" cy="80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748" w:rsidRPr="00B078EF" w:rsidRDefault="00B078EF">
      <w:pPr>
        <w:rPr>
          <w:b/>
          <w:sz w:val="28"/>
          <w:szCs w:val="28"/>
          <w:u w:val="single"/>
        </w:rPr>
      </w:pPr>
      <w:r w:rsidRPr="00B078EF">
        <w:rPr>
          <w:b/>
          <w:sz w:val="28"/>
          <w:szCs w:val="28"/>
          <w:u w:val="single"/>
        </w:rPr>
        <w:t>Contribution familiale envisagée</w:t>
      </w:r>
    </w:p>
    <w:p w:rsidR="00B078EF" w:rsidRDefault="00B078EF" w:rsidP="00B078EF">
      <w:pPr>
        <w:pStyle w:val="Default"/>
      </w:pPr>
    </w:p>
    <w:p w:rsidR="00B078EF" w:rsidRDefault="00B078EF" w:rsidP="00B078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Grille établie en fonction des revenus, basée sur la photocopie de la feuille d’imposition N-1 :</w:t>
      </w:r>
    </w:p>
    <w:p w:rsidR="00B078EF" w:rsidRDefault="00B078EF" w:rsidP="00B078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Quotient familial = Revenus nets imposables (RNI) / le nombre de part du foyer </w:t>
      </w:r>
    </w:p>
    <w:p w:rsidR="00B078EF" w:rsidRDefault="00B078EF" w:rsidP="00B078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Exemple : RNI = 26 250 </w:t>
      </w:r>
    </w:p>
    <w:p w:rsidR="00B078EF" w:rsidRDefault="00B078EF" w:rsidP="00B078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Nombre de part = 3 </w:t>
      </w:r>
    </w:p>
    <w:p w:rsidR="00B078EF" w:rsidRDefault="00B078EF" w:rsidP="00B078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Quotient familial = 8750 </w:t>
      </w:r>
      <w:proofErr w:type="gramStart"/>
      <w:r>
        <w:rPr>
          <w:sz w:val="22"/>
          <w:szCs w:val="22"/>
        </w:rPr>
        <w:t>:  option</w:t>
      </w:r>
      <w:proofErr w:type="gramEnd"/>
      <w:r>
        <w:rPr>
          <w:sz w:val="22"/>
          <w:szCs w:val="22"/>
        </w:rPr>
        <w:t xml:space="preserve"> B. </w:t>
      </w:r>
    </w:p>
    <w:p w:rsidR="00B078EF" w:rsidRDefault="00B078EF" w:rsidP="00B078EF">
      <w:pPr>
        <w:pStyle w:val="Default"/>
        <w:rPr>
          <w:sz w:val="22"/>
          <w:szCs w:val="22"/>
        </w:rPr>
      </w:pPr>
    </w:p>
    <w:p w:rsidR="00B078EF" w:rsidRDefault="00B078EF" w:rsidP="00B078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Pour les situations familiales ci-dessous : </w:t>
      </w:r>
    </w:p>
    <w:p w:rsidR="00B078EF" w:rsidRDefault="00B078EF" w:rsidP="00B078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– Couples vivant en concubinage : RNI N-1 du parent 1 + RNI du parent 2 / le nombre de part </w:t>
      </w:r>
    </w:p>
    <w:p w:rsidR="00B078EF" w:rsidRDefault="00B078EF" w:rsidP="00B078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– Parents divorcés ou séparés : RNI N-1 de chaque parent réglant les factures de l’école / le nombre de part </w:t>
      </w:r>
    </w:p>
    <w:p w:rsidR="00B078EF" w:rsidRDefault="00B078EF" w:rsidP="00B078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– Parent isolé : RNI N-1 du parent / le nombre de part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009"/>
      </w:tblGrid>
      <w:tr w:rsidR="00B078EF">
        <w:trPr>
          <w:trHeight w:val="110"/>
        </w:trPr>
        <w:tc>
          <w:tcPr>
            <w:tcW w:w="6009" w:type="dxa"/>
          </w:tcPr>
          <w:p w:rsidR="00B078EF" w:rsidRDefault="00B078E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076DE" w:rsidRDefault="00E076DE"/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076DE" w:rsidTr="003D2E12">
        <w:tc>
          <w:tcPr>
            <w:tcW w:w="2303" w:type="dxa"/>
          </w:tcPr>
          <w:p w:rsidR="00E076DE" w:rsidRDefault="00E076DE"/>
        </w:tc>
        <w:tc>
          <w:tcPr>
            <w:tcW w:w="6909" w:type="dxa"/>
            <w:gridSpan w:val="3"/>
          </w:tcPr>
          <w:p w:rsidR="00E076DE" w:rsidRDefault="00E076DE">
            <w:r>
              <w:t>GRILLE TARIFAIRE</w:t>
            </w:r>
            <w:r w:rsidR="001A3B50">
              <w:t xml:space="preserve"> MENSUEL</w:t>
            </w:r>
          </w:p>
        </w:tc>
      </w:tr>
      <w:tr w:rsidR="00E076DE" w:rsidTr="00E076DE">
        <w:tc>
          <w:tcPr>
            <w:tcW w:w="2303" w:type="dxa"/>
          </w:tcPr>
          <w:p w:rsidR="00E076DE" w:rsidRDefault="00E076DE">
            <w:r>
              <w:t>QUOTIENT</w:t>
            </w:r>
          </w:p>
        </w:tc>
        <w:tc>
          <w:tcPr>
            <w:tcW w:w="2303" w:type="dxa"/>
          </w:tcPr>
          <w:p w:rsidR="00E076DE" w:rsidRDefault="00E076DE">
            <w:r>
              <w:t>1 enfant</w:t>
            </w:r>
          </w:p>
        </w:tc>
        <w:tc>
          <w:tcPr>
            <w:tcW w:w="2303" w:type="dxa"/>
          </w:tcPr>
          <w:p w:rsidR="00E076DE" w:rsidRDefault="00E076DE">
            <w:r>
              <w:t>2 enfant</w:t>
            </w:r>
            <w:r w:rsidR="0062788C">
              <w:t>s</w:t>
            </w:r>
          </w:p>
        </w:tc>
        <w:tc>
          <w:tcPr>
            <w:tcW w:w="2303" w:type="dxa"/>
          </w:tcPr>
          <w:p w:rsidR="00E076DE" w:rsidRDefault="00E076DE">
            <w:r>
              <w:t>3</w:t>
            </w:r>
            <w:r w:rsidR="0062788C">
              <w:rPr>
                <w:vertAlign w:val="superscript"/>
              </w:rPr>
              <w:t xml:space="preserve"> </w:t>
            </w:r>
            <w:r>
              <w:t>enfant</w:t>
            </w:r>
            <w:r w:rsidR="0062788C">
              <w:t>s</w:t>
            </w:r>
          </w:p>
        </w:tc>
      </w:tr>
      <w:tr w:rsidR="00E076DE" w:rsidTr="00E076DE">
        <w:tc>
          <w:tcPr>
            <w:tcW w:w="2303" w:type="dxa"/>
          </w:tcPr>
          <w:p w:rsidR="00E076DE" w:rsidRDefault="00E076DE">
            <w:r>
              <w:t xml:space="preserve">A </w:t>
            </w:r>
            <w:proofErr w:type="gramStart"/>
            <w:r>
              <w:t>- )</w:t>
            </w:r>
            <w:proofErr w:type="gramEnd"/>
            <w:r>
              <w:t xml:space="preserve"> &lt; 6000</w:t>
            </w:r>
          </w:p>
        </w:tc>
        <w:tc>
          <w:tcPr>
            <w:tcW w:w="2303" w:type="dxa"/>
          </w:tcPr>
          <w:p w:rsidR="00E076DE" w:rsidRDefault="00AE5078">
            <w:r>
              <w:t>40</w:t>
            </w:r>
          </w:p>
        </w:tc>
        <w:tc>
          <w:tcPr>
            <w:tcW w:w="2303" w:type="dxa"/>
          </w:tcPr>
          <w:p w:rsidR="00E076DE" w:rsidRDefault="0062788C">
            <w:r>
              <w:t>45</w:t>
            </w:r>
            <w:r w:rsidR="00EE55CC">
              <w:t xml:space="preserve"> </w:t>
            </w:r>
          </w:p>
        </w:tc>
        <w:tc>
          <w:tcPr>
            <w:tcW w:w="2303" w:type="dxa"/>
          </w:tcPr>
          <w:p w:rsidR="00E076DE" w:rsidRDefault="0062788C">
            <w:r>
              <w:t>50</w:t>
            </w:r>
          </w:p>
        </w:tc>
      </w:tr>
      <w:tr w:rsidR="00E076DE" w:rsidTr="00E076DE">
        <w:tc>
          <w:tcPr>
            <w:tcW w:w="2303" w:type="dxa"/>
          </w:tcPr>
          <w:p w:rsidR="00E076DE" w:rsidRDefault="00E076DE">
            <w:proofErr w:type="gramStart"/>
            <w:r>
              <w:t>A )</w:t>
            </w:r>
            <w:proofErr w:type="gramEnd"/>
            <w:r>
              <w:t xml:space="preserve"> de 6000 à 7999</w:t>
            </w:r>
          </w:p>
        </w:tc>
        <w:tc>
          <w:tcPr>
            <w:tcW w:w="2303" w:type="dxa"/>
          </w:tcPr>
          <w:p w:rsidR="00E076DE" w:rsidRDefault="00AE5078">
            <w:r>
              <w:t>4</w:t>
            </w:r>
            <w:r w:rsidR="00E26BC2">
              <w:t>6</w:t>
            </w:r>
          </w:p>
        </w:tc>
        <w:tc>
          <w:tcPr>
            <w:tcW w:w="2303" w:type="dxa"/>
          </w:tcPr>
          <w:p w:rsidR="00E076DE" w:rsidRDefault="00E26BC2">
            <w:r>
              <w:t>70</w:t>
            </w:r>
          </w:p>
        </w:tc>
        <w:tc>
          <w:tcPr>
            <w:tcW w:w="2303" w:type="dxa"/>
          </w:tcPr>
          <w:p w:rsidR="00E076DE" w:rsidRDefault="00AE5078">
            <w:r>
              <w:t>8</w:t>
            </w:r>
            <w:r w:rsidR="00E26BC2">
              <w:t>4</w:t>
            </w:r>
          </w:p>
        </w:tc>
      </w:tr>
      <w:tr w:rsidR="00E076DE" w:rsidTr="00E076DE">
        <w:tc>
          <w:tcPr>
            <w:tcW w:w="2303" w:type="dxa"/>
          </w:tcPr>
          <w:p w:rsidR="00E076DE" w:rsidRDefault="00E076DE">
            <w:proofErr w:type="gramStart"/>
            <w:r>
              <w:t>B )</w:t>
            </w:r>
            <w:proofErr w:type="gramEnd"/>
            <w:r>
              <w:t xml:space="preserve"> de 8000 à 9999</w:t>
            </w:r>
          </w:p>
        </w:tc>
        <w:tc>
          <w:tcPr>
            <w:tcW w:w="2303" w:type="dxa"/>
          </w:tcPr>
          <w:p w:rsidR="00E076DE" w:rsidRDefault="00E26BC2">
            <w:r>
              <w:t>50</w:t>
            </w:r>
          </w:p>
        </w:tc>
        <w:tc>
          <w:tcPr>
            <w:tcW w:w="2303" w:type="dxa"/>
          </w:tcPr>
          <w:p w:rsidR="00E076DE" w:rsidRDefault="00AE5078">
            <w:r>
              <w:t>7</w:t>
            </w:r>
            <w:r w:rsidR="00E26BC2">
              <w:t>6</w:t>
            </w:r>
          </w:p>
        </w:tc>
        <w:tc>
          <w:tcPr>
            <w:tcW w:w="2303" w:type="dxa"/>
          </w:tcPr>
          <w:p w:rsidR="00E076DE" w:rsidRDefault="00E26BC2">
            <w:r>
              <w:t>91</w:t>
            </w:r>
          </w:p>
        </w:tc>
      </w:tr>
      <w:tr w:rsidR="00E076DE" w:rsidTr="00E076DE">
        <w:tc>
          <w:tcPr>
            <w:tcW w:w="2303" w:type="dxa"/>
          </w:tcPr>
          <w:p w:rsidR="00E076DE" w:rsidRDefault="00E076DE">
            <w:proofErr w:type="gramStart"/>
            <w:r>
              <w:t>C )</w:t>
            </w:r>
            <w:proofErr w:type="gramEnd"/>
            <w:r>
              <w:t xml:space="preserve"> de 10000 à 11999</w:t>
            </w:r>
          </w:p>
        </w:tc>
        <w:tc>
          <w:tcPr>
            <w:tcW w:w="2303" w:type="dxa"/>
          </w:tcPr>
          <w:p w:rsidR="00E076DE" w:rsidRDefault="00AE5078">
            <w:r>
              <w:t>5</w:t>
            </w:r>
            <w:r w:rsidR="00E26BC2">
              <w:t>4</w:t>
            </w:r>
          </w:p>
        </w:tc>
        <w:tc>
          <w:tcPr>
            <w:tcW w:w="2303" w:type="dxa"/>
          </w:tcPr>
          <w:p w:rsidR="00E076DE" w:rsidRDefault="00AE5078">
            <w:r>
              <w:t>8</w:t>
            </w:r>
            <w:r w:rsidR="00E26BC2">
              <w:t>2</w:t>
            </w:r>
          </w:p>
        </w:tc>
        <w:tc>
          <w:tcPr>
            <w:tcW w:w="2303" w:type="dxa"/>
          </w:tcPr>
          <w:p w:rsidR="00E076DE" w:rsidRDefault="00AE5078">
            <w:r>
              <w:t>9</w:t>
            </w:r>
            <w:r w:rsidR="00E26BC2">
              <w:t>8</w:t>
            </w:r>
          </w:p>
        </w:tc>
      </w:tr>
      <w:tr w:rsidR="00E076DE" w:rsidTr="00E076DE">
        <w:tc>
          <w:tcPr>
            <w:tcW w:w="2303" w:type="dxa"/>
          </w:tcPr>
          <w:p w:rsidR="00E076DE" w:rsidRDefault="00E076DE">
            <w:r>
              <w:t>D) de 12000 à 13999</w:t>
            </w:r>
          </w:p>
        </w:tc>
        <w:tc>
          <w:tcPr>
            <w:tcW w:w="2303" w:type="dxa"/>
          </w:tcPr>
          <w:p w:rsidR="00E076DE" w:rsidRDefault="00AE5078">
            <w:r>
              <w:t>5</w:t>
            </w:r>
            <w:r w:rsidR="00E26BC2">
              <w:t>8</w:t>
            </w:r>
          </w:p>
        </w:tc>
        <w:tc>
          <w:tcPr>
            <w:tcW w:w="2303" w:type="dxa"/>
          </w:tcPr>
          <w:p w:rsidR="00E076DE" w:rsidRDefault="00AE5078">
            <w:r>
              <w:t>8</w:t>
            </w:r>
            <w:r w:rsidR="00E26BC2">
              <w:t>8</w:t>
            </w:r>
          </w:p>
        </w:tc>
        <w:tc>
          <w:tcPr>
            <w:tcW w:w="2303" w:type="dxa"/>
          </w:tcPr>
          <w:p w:rsidR="00E076DE" w:rsidRDefault="00AE5078">
            <w:r>
              <w:t>10</w:t>
            </w:r>
            <w:r w:rsidR="00E26BC2">
              <w:t>5</w:t>
            </w:r>
          </w:p>
        </w:tc>
      </w:tr>
      <w:tr w:rsidR="00E076DE" w:rsidTr="00E076DE">
        <w:tc>
          <w:tcPr>
            <w:tcW w:w="2303" w:type="dxa"/>
          </w:tcPr>
          <w:p w:rsidR="00E076DE" w:rsidRDefault="00E076DE">
            <w:r>
              <w:t>E) de 14000 à 15999</w:t>
            </w:r>
          </w:p>
        </w:tc>
        <w:tc>
          <w:tcPr>
            <w:tcW w:w="2303" w:type="dxa"/>
          </w:tcPr>
          <w:p w:rsidR="00E076DE" w:rsidRDefault="00AE5078">
            <w:r>
              <w:t>6</w:t>
            </w:r>
            <w:r w:rsidR="00E26BC2">
              <w:t>2</w:t>
            </w:r>
          </w:p>
        </w:tc>
        <w:tc>
          <w:tcPr>
            <w:tcW w:w="2303" w:type="dxa"/>
          </w:tcPr>
          <w:p w:rsidR="00E076DE" w:rsidRDefault="00AE5078">
            <w:r>
              <w:t>9</w:t>
            </w:r>
            <w:r w:rsidR="00E26BC2">
              <w:t>4</w:t>
            </w:r>
          </w:p>
        </w:tc>
        <w:tc>
          <w:tcPr>
            <w:tcW w:w="2303" w:type="dxa"/>
          </w:tcPr>
          <w:p w:rsidR="00E076DE" w:rsidRDefault="00AE5078" w:rsidP="00AE5078">
            <w:pPr>
              <w:tabs>
                <w:tab w:val="center" w:pos="1043"/>
              </w:tabs>
            </w:pPr>
            <w:r>
              <w:t>11</w:t>
            </w:r>
            <w:r w:rsidR="00E26BC2">
              <w:t>2</w:t>
            </w:r>
          </w:p>
        </w:tc>
      </w:tr>
      <w:tr w:rsidR="00E076DE" w:rsidTr="00E076DE">
        <w:tc>
          <w:tcPr>
            <w:tcW w:w="2303" w:type="dxa"/>
          </w:tcPr>
          <w:p w:rsidR="00E076DE" w:rsidRDefault="00E076DE">
            <w:r>
              <w:t>F) de 16000 à 17999</w:t>
            </w:r>
          </w:p>
        </w:tc>
        <w:tc>
          <w:tcPr>
            <w:tcW w:w="2303" w:type="dxa"/>
          </w:tcPr>
          <w:p w:rsidR="00E076DE" w:rsidRDefault="00AE5078">
            <w:r>
              <w:t>6</w:t>
            </w:r>
            <w:r w:rsidR="00E26BC2">
              <w:t>6</w:t>
            </w:r>
          </w:p>
        </w:tc>
        <w:tc>
          <w:tcPr>
            <w:tcW w:w="2303" w:type="dxa"/>
          </w:tcPr>
          <w:p w:rsidR="00E076DE" w:rsidRDefault="00E26BC2">
            <w:r>
              <w:t>100</w:t>
            </w:r>
          </w:p>
        </w:tc>
        <w:tc>
          <w:tcPr>
            <w:tcW w:w="2303" w:type="dxa"/>
          </w:tcPr>
          <w:p w:rsidR="00E076DE" w:rsidRDefault="00AE5078">
            <w:r>
              <w:t>1</w:t>
            </w:r>
            <w:r w:rsidR="00E26BC2">
              <w:t>20</w:t>
            </w:r>
          </w:p>
        </w:tc>
      </w:tr>
      <w:tr w:rsidR="00E076DE" w:rsidTr="00E076DE">
        <w:tc>
          <w:tcPr>
            <w:tcW w:w="2303" w:type="dxa"/>
          </w:tcPr>
          <w:p w:rsidR="00E076DE" w:rsidRDefault="00E076DE">
            <w:r>
              <w:t>G) de 18000 à 19999</w:t>
            </w:r>
          </w:p>
        </w:tc>
        <w:tc>
          <w:tcPr>
            <w:tcW w:w="2303" w:type="dxa"/>
          </w:tcPr>
          <w:p w:rsidR="00E076DE" w:rsidRDefault="00E26BC2">
            <w:r>
              <w:t>70</w:t>
            </w:r>
          </w:p>
        </w:tc>
        <w:tc>
          <w:tcPr>
            <w:tcW w:w="2303" w:type="dxa"/>
          </w:tcPr>
          <w:p w:rsidR="00E076DE" w:rsidRDefault="00AE5078">
            <w:r>
              <w:t>10</w:t>
            </w:r>
            <w:r w:rsidR="00E26BC2">
              <w:t>6</w:t>
            </w:r>
          </w:p>
        </w:tc>
        <w:tc>
          <w:tcPr>
            <w:tcW w:w="2303" w:type="dxa"/>
          </w:tcPr>
          <w:p w:rsidR="00E076DE" w:rsidRDefault="00AE5078">
            <w:r>
              <w:t>12</w:t>
            </w:r>
            <w:r w:rsidR="00E26BC2">
              <w:t>7</w:t>
            </w:r>
          </w:p>
        </w:tc>
      </w:tr>
      <w:tr w:rsidR="00E076DE" w:rsidTr="00E076DE">
        <w:tc>
          <w:tcPr>
            <w:tcW w:w="2303" w:type="dxa"/>
          </w:tcPr>
          <w:p w:rsidR="00E076DE" w:rsidRDefault="00E076DE">
            <w:r>
              <w:t>H) de 20000 à 21999</w:t>
            </w:r>
            <w:r w:rsidR="00AE5078">
              <w:t xml:space="preserve"> </w:t>
            </w:r>
          </w:p>
        </w:tc>
        <w:tc>
          <w:tcPr>
            <w:tcW w:w="2303" w:type="dxa"/>
          </w:tcPr>
          <w:p w:rsidR="00E076DE" w:rsidRDefault="00AE5078">
            <w:r>
              <w:t>7</w:t>
            </w:r>
            <w:r w:rsidR="00E26BC2">
              <w:t>4</w:t>
            </w:r>
          </w:p>
        </w:tc>
        <w:tc>
          <w:tcPr>
            <w:tcW w:w="2303" w:type="dxa"/>
          </w:tcPr>
          <w:p w:rsidR="00E076DE" w:rsidRDefault="00AE5078">
            <w:r>
              <w:t>11</w:t>
            </w:r>
            <w:r w:rsidR="00E26BC2">
              <w:t>2</w:t>
            </w:r>
          </w:p>
        </w:tc>
        <w:tc>
          <w:tcPr>
            <w:tcW w:w="2303" w:type="dxa"/>
          </w:tcPr>
          <w:p w:rsidR="00E076DE" w:rsidRDefault="00AE5078">
            <w:r>
              <w:t>13</w:t>
            </w:r>
            <w:r w:rsidR="00E26BC2">
              <w:t>4</w:t>
            </w:r>
          </w:p>
        </w:tc>
      </w:tr>
      <w:tr w:rsidR="00AE5078" w:rsidTr="00E076DE">
        <w:tc>
          <w:tcPr>
            <w:tcW w:w="2303" w:type="dxa"/>
          </w:tcPr>
          <w:p w:rsidR="00AE5078" w:rsidRPr="00AE5078" w:rsidRDefault="00AE5078">
            <w:pPr>
              <w:rPr>
                <w:sz w:val="20"/>
              </w:rPr>
            </w:pPr>
            <w:r>
              <w:t xml:space="preserve">G) </w:t>
            </w:r>
            <w:r>
              <w:rPr>
                <w:sz w:val="20"/>
              </w:rPr>
              <w:t>&gt; 22000</w:t>
            </w:r>
          </w:p>
        </w:tc>
        <w:tc>
          <w:tcPr>
            <w:tcW w:w="2303" w:type="dxa"/>
          </w:tcPr>
          <w:p w:rsidR="00AE5078" w:rsidRDefault="00AE5078">
            <w:r>
              <w:t>7</w:t>
            </w:r>
            <w:r w:rsidR="00E26BC2">
              <w:t>8</w:t>
            </w:r>
          </w:p>
        </w:tc>
        <w:tc>
          <w:tcPr>
            <w:tcW w:w="2303" w:type="dxa"/>
          </w:tcPr>
          <w:p w:rsidR="00AE5078" w:rsidRDefault="00AE5078">
            <w:r>
              <w:t>11</w:t>
            </w:r>
            <w:r w:rsidR="00E26BC2">
              <w:t>8</w:t>
            </w:r>
          </w:p>
        </w:tc>
        <w:tc>
          <w:tcPr>
            <w:tcW w:w="2303" w:type="dxa"/>
          </w:tcPr>
          <w:p w:rsidR="00AE5078" w:rsidRDefault="00AE5078">
            <w:r>
              <w:t>1</w:t>
            </w:r>
            <w:r w:rsidR="00E26BC2">
              <w:t>41</w:t>
            </w:r>
          </w:p>
        </w:tc>
      </w:tr>
    </w:tbl>
    <w:p w:rsidR="00E076DE" w:rsidRDefault="00E076DE"/>
    <w:p w:rsidR="00B078EF" w:rsidRPr="00B078EF" w:rsidRDefault="00B078EF">
      <w:pPr>
        <w:rPr>
          <w:b/>
          <w:sz w:val="28"/>
          <w:szCs w:val="28"/>
          <w:u w:val="single"/>
        </w:rPr>
      </w:pPr>
      <w:r w:rsidRPr="00B078EF">
        <w:rPr>
          <w:b/>
          <w:sz w:val="28"/>
          <w:szCs w:val="28"/>
          <w:u w:val="single"/>
        </w:rPr>
        <w:t>Tarif de la cantine</w:t>
      </w:r>
      <w:r w:rsidR="00E26BC2">
        <w:rPr>
          <w:b/>
          <w:sz w:val="28"/>
          <w:szCs w:val="28"/>
          <w:u w:val="single"/>
        </w:rPr>
        <w:t> :</w:t>
      </w:r>
    </w:p>
    <w:p w:rsidR="00943162" w:rsidRDefault="002430B9">
      <w:r>
        <w:t>5</w:t>
      </w:r>
      <w:r w:rsidR="00B078EF">
        <w:t xml:space="preserve"> Euros par repas</w:t>
      </w:r>
    </w:p>
    <w:p w:rsidR="00B35687" w:rsidRDefault="00B35687"/>
    <w:p w:rsidR="00B078EF" w:rsidRPr="00B078EF" w:rsidRDefault="00E26B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Tarif de la garderie </w:t>
      </w:r>
      <w:r w:rsidR="00B35687">
        <w:rPr>
          <w:b/>
          <w:sz w:val="28"/>
          <w:szCs w:val="28"/>
          <w:u w:val="single"/>
        </w:rPr>
        <w:t xml:space="preserve">pour les maternelles </w:t>
      </w:r>
      <w:r>
        <w:rPr>
          <w:b/>
          <w:sz w:val="28"/>
          <w:szCs w:val="28"/>
          <w:u w:val="single"/>
        </w:rPr>
        <w:t>:</w:t>
      </w:r>
    </w:p>
    <w:p w:rsidR="00B078EF" w:rsidRDefault="00B078EF">
      <w:r>
        <w:t xml:space="preserve">1,80 </w:t>
      </w:r>
      <w:r w:rsidR="00E26BC2">
        <w:t xml:space="preserve">Euros </w:t>
      </w:r>
      <w:r>
        <w:t>par présence</w:t>
      </w:r>
      <w:r w:rsidR="00E26BC2">
        <w:t>  le matin</w:t>
      </w:r>
    </w:p>
    <w:p w:rsidR="00943162" w:rsidRDefault="00E26BC2">
      <w:r>
        <w:t>2 Euros par présence le soir</w:t>
      </w:r>
    </w:p>
    <w:p w:rsidR="00B35687" w:rsidRDefault="00B35687"/>
    <w:p w:rsidR="000C0919" w:rsidRDefault="00B3568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PAREJ</w:t>
      </w:r>
      <w:r w:rsidR="00943162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 xml:space="preserve"> pour les primaires </w:t>
      </w:r>
      <w:r w:rsidR="00943162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943162" w:rsidRDefault="00E26BC2">
      <w:r>
        <w:t>En fonction des revenus</w:t>
      </w:r>
    </w:p>
    <w:p w:rsidR="00E26BC2" w:rsidRDefault="00E26BC2">
      <w:r>
        <w:t>Inscription à faire auprès de PAREJ</w:t>
      </w:r>
    </w:p>
    <w:p w:rsidR="00943162" w:rsidRDefault="00943162"/>
    <w:sectPr w:rsidR="00943162" w:rsidSect="00B35687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076DE"/>
    <w:rsid w:val="00004C89"/>
    <w:rsid w:val="000C0919"/>
    <w:rsid w:val="001158E2"/>
    <w:rsid w:val="001324ED"/>
    <w:rsid w:val="0016268E"/>
    <w:rsid w:val="00165DAB"/>
    <w:rsid w:val="001A3B50"/>
    <w:rsid w:val="001B0672"/>
    <w:rsid w:val="00214748"/>
    <w:rsid w:val="002430B9"/>
    <w:rsid w:val="003646CE"/>
    <w:rsid w:val="00383FDB"/>
    <w:rsid w:val="00425445"/>
    <w:rsid w:val="004E2467"/>
    <w:rsid w:val="00594361"/>
    <w:rsid w:val="0062788C"/>
    <w:rsid w:val="006C245A"/>
    <w:rsid w:val="006D18A2"/>
    <w:rsid w:val="0071689C"/>
    <w:rsid w:val="0077741A"/>
    <w:rsid w:val="00791E1E"/>
    <w:rsid w:val="008104F1"/>
    <w:rsid w:val="00826FA0"/>
    <w:rsid w:val="00943162"/>
    <w:rsid w:val="009A2E38"/>
    <w:rsid w:val="009A427C"/>
    <w:rsid w:val="00AE5078"/>
    <w:rsid w:val="00B078EF"/>
    <w:rsid w:val="00B35687"/>
    <w:rsid w:val="00C475DF"/>
    <w:rsid w:val="00D22115"/>
    <w:rsid w:val="00D84605"/>
    <w:rsid w:val="00E01AAE"/>
    <w:rsid w:val="00E076DE"/>
    <w:rsid w:val="00E26BC2"/>
    <w:rsid w:val="00EE55CC"/>
    <w:rsid w:val="00F03D0D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7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8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8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cp:lastPrinted>2021-03-25T07:09:00Z</cp:lastPrinted>
  <dcterms:created xsi:type="dcterms:W3CDTF">2021-07-13T09:28:00Z</dcterms:created>
  <dcterms:modified xsi:type="dcterms:W3CDTF">2021-07-13T09:28:00Z</dcterms:modified>
</cp:coreProperties>
</file>